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B6ECB" w14:textId="77777777" w:rsidR="000A4A1D" w:rsidRPr="00E827A6" w:rsidRDefault="000A4A1D" w:rsidP="000A4A1D">
      <w:pPr>
        <w:pStyle w:val="ToolTitle"/>
        <w:pBdr>
          <w:bottom w:val="none" w:sz="0" w:space="0" w:color="auto"/>
        </w:pBdr>
        <w:shd w:val="clear" w:color="auto" w:fill="92D050"/>
        <w:tabs>
          <w:tab w:val="center" w:pos="4661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1BAC69FB" wp14:editId="406A75F6">
            <wp:extent cx="621792" cy="621792"/>
            <wp:effectExtent l="0" t="0" r="6985" b="6985"/>
            <wp:docPr id="46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9708" cy="629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27A6">
        <w:rPr>
          <w:rFonts w:asciiTheme="minorHAnsi" w:hAnsiTheme="minorHAnsi" w:cstheme="minorHAnsi"/>
          <w:sz w:val="22"/>
          <w:szCs w:val="22"/>
        </w:rPr>
        <w:tab/>
        <w:t>Process Evaluation Summary Tool</w:t>
      </w:r>
    </w:p>
    <w:tbl>
      <w:tblPr>
        <w:tblStyle w:val="vertheader4"/>
        <w:tblW w:w="94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44"/>
      </w:tblGrid>
      <w:tr w:rsidR="000A4A1D" w:rsidRPr="00E827A6" w14:paraId="326F3498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9E65642" w14:textId="77777777" w:rsidR="000A4A1D" w:rsidRPr="00E827A6" w:rsidRDefault="000A4A1D" w:rsidP="004F65B1">
            <w:pPr>
              <w:spacing w:before="48" w:after="48" w:line="240" w:lineRule="auto"/>
              <w:jc w:val="left"/>
              <w:rPr>
                <w:rFonts w:asciiTheme="minorHAnsi" w:hAnsiTheme="minorHAnsi" w:cstheme="minorHAnsi"/>
                <w:b/>
              </w:rPr>
            </w:pPr>
          </w:p>
          <w:p w14:paraId="44880D33" w14:textId="77777777" w:rsidR="000A4A1D" w:rsidRPr="00E827A6" w:rsidRDefault="000A4A1D" w:rsidP="004F65B1">
            <w:pPr>
              <w:spacing w:before="48" w:after="48" w:line="240" w:lineRule="auto"/>
              <w:jc w:val="left"/>
              <w:rPr>
                <w:rFonts w:cs="Calibri"/>
                <w:b/>
              </w:rPr>
            </w:pPr>
            <w:r w:rsidRPr="00E827A6">
              <w:rPr>
                <w:rFonts w:asciiTheme="minorHAnsi" w:hAnsiTheme="minorHAnsi" w:cstheme="minorHAnsi"/>
                <w:b/>
              </w:rPr>
              <w:t>Completed by: _____________________   Date: ______   Program: ____________</w:t>
            </w:r>
          </w:p>
        </w:tc>
      </w:tr>
    </w:tbl>
    <w:tbl>
      <w:tblPr>
        <w:tblW w:w="942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4440"/>
        <w:gridCol w:w="4980"/>
      </w:tblGrid>
      <w:tr w:rsidR="000A4A1D" w:rsidRPr="00E827A6" w14:paraId="460D28EF" w14:textId="77777777" w:rsidTr="004F65B1">
        <w:trPr>
          <w:trHeight w:val="683"/>
          <w:jc w:val="center"/>
        </w:trPr>
        <w:tc>
          <w:tcPr>
            <w:tcW w:w="4440" w:type="dxa"/>
            <w:shd w:val="clear" w:color="auto" w:fill="92D050"/>
            <w:vAlign w:val="center"/>
          </w:tcPr>
          <w:p w14:paraId="6F41879A" w14:textId="77777777" w:rsidR="000A4A1D" w:rsidRPr="00E827A6" w:rsidRDefault="000A4A1D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b w:val="0"/>
                <w:bCs/>
                <w:caps/>
                <w:color w:val="4472C4" w:themeColor="accent1"/>
                <w:spacing w:val="-20"/>
                <w:kern w:val="28"/>
                <w:sz w:val="22"/>
                <w:szCs w:val="22"/>
              </w:rPr>
            </w:pPr>
            <w:r w:rsidRPr="00E827A6">
              <w:rPr>
                <w:rFonts w:asciiTheme="minorHAnsi" w:hAnsiTheme="minorHAnsi" w:cstheme="minorHAnsi"/>
                <w:sz w:val="22"/>
                <w:szCs w:val="22"/>
              </w:rPr>
              <w:t>Process Evaluation Questions</w:t>
            </w:r>
          </w:p>
        </w:tc>
        <w:tc>
          <w:tcPr>
            <w:tcW w:w="4980" w:type="dxa"/>
            <w:shd w:val="clear" w:color="auto" w:fill="92D050"/>
            <w:vAlign w:val="center"/>
          </w:tcPr>
          <w:p w14:paraId="3FFC1DB9" w14:textId="77777777" w:rsidR="000A4A1D" w:rsidRPr="00E827A6" w:rsidRDefault="000A4A1D" w:rsidP="004F65B1">
            <w:pPr>
              <w:pStyle w:val="cellhead"/>
              <w:spacing w:before="48" w:after="48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827A6">
              <w:rPr>
                <w:rFonts w:asciiTheme="minorHAnsi" w:hAnsiTheme="minorHAnsi" w:cstheme="minorHAnsi"/>
                <w:sz w:val="22"/>
                <w:szCs w:val="22"/>
              </w:rPr>
              <w:t>Process Evaluation Data and Results</w:t>
            </w:r>
          </w:p>
        </w:tc>
      </w:tr>
      <w:tr w:rsidR="000A4A1D" w:rsidRPr="00E827A6" w14:paraId="57820AB6" w14:textId="77777777" w:rsidTr="004F65B1">
        <w:trPr>
          <w:trHeight w:val="1241"/>
          <w:jc w:val="center"/>
        </w:trPr>
        <w:tc>
          <w:tcPr>
            <w:tcW w:w="4440" w:type="dxa"/>
            <w:shd w:val="clear" w:color="auto" w:fill="92D050"/>
          </w:tcPr>
          <w:p w14:paraId="01E833CB" w14:textId="77777777" w:rsidR="000A4A1D" w:rsidRPr="00E827A6" w:rsidRDefault="000A4A1D" w:rsidP="000A4A1D">
            <w:pPr>
              <w:pStyle w:val="TipsheetNum"/>
              <w:numPr>
                <w:ilvl w:val="0"/>
                <w:numId w:val="3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E827A6">
              <w:rPr>
                <w:rFonts w:asciiTheme="minorHAnsi" w:hAnsiTheme="minorHAnsi" w:cstheme="minorHAnsi"/>
                <w:szCs w:val="22"/>
              </w:rPr>
              <w:t>What were the characteristics of program participants compared with those of the target population?</w:t>
            </w:r>
          </w:p>
        </w:tc>
        <w:tc>
          <w:tcPr>
            <w:tcW w:w="4980" w:type="dxa"/>
            <w:shd w:val="clear" w:color="auto" w:fill="auto"/>
          </w:tcPr>
          <w:p w14:paraId="4417937D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</w:tr>
      <w:tr w:rsidR="000A4A1D" w:rsidRPr="00E827A6" w14:paraId="3C829C6B" w14:textId="77777777" w:rsidTr="004F65B1">
        <w:trPr>
          <w:trHeight w:val="1115"/>
          <w:jc w:val="center"/>
        </w:trPr>
        <w:tc>
          <w:tcPr>
            <w:tcW w:w="4440" w:type="dxa"/>
            <w:shd w:val="clear" w:color="auto" w:fill="92D050"/>
          </w:tcPr>
          <w:p w14:paraId="32E1D2F7" w14:textId="77777777" w:rsidR="000A4A1D" w:rsidRPr="00E827A6" w:rsidRDefault="000A4A1D" w:rsidP="000A4A1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E827A6">
              <w:rPr>
                <w:rFonts w:asciiTheme="minorHAnsi" w:hAnsiTheme="minorHAnsi" w:cstheme="minorHAnsi"/>
                <w:szCs w:val="22"/>
              </w:rPr>
              <w:t>What was the participants’ program utilization compared with the program plan?</w:t>
            </w:r>
          </w:p>
        </w:tc>
        <w:tc>
          <w:tcPr>
            <w:tcW w:w="4980" w:type="dxa"/>
            <w:shd w:val="clear" w:color="auto" w:fill="auto"/>
          </w:tcPr>
          <w:p w14:paraId="1C672852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</w:tr>
      <w:tr w:rsidR="000A4A1D" w:rsidRPr="00E827A6" w14:paraId="7EFFC4BB" w14:textId="77777777" w:rsidTr="004F65B1">
        <w:trPr>
          <w:trHeight w:val="1380"/>
          <w:jc w:val="center"/>
        </w:trPr>
        <w:tc>
          <w:tcPr>
            <w:tcW w:w="4440" w:type="dxa"/>
            <w:shd w:val="clear" w:color="auto" w:fill="92D050"/>
          </w:tcPr>
          <w:p w14:paraId="79B78B69" w14:textId="77777777" w:rsidR="000A4A1D" w:rsidRPr="00E827A6" w:rsidRDefault="000A4A1D" w:rsidP="000A4A1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E827A6">
              <w:rPr>
                <w:rFonts w:asciiTheme="minorHAnsi" w:hAnsiTheme="minorHAnsi" w:cstheme="minorHAnsi"/>
                <w:szCs w:val="22"/>
              </w:rPr>
              <w:t>What level of delivery did the program achieve, and did all planned components get delivered?</w:t>
            </w:r>
          </w:p>
        </w:tc>
        <w:tc>
          <w:tcPr>
            <w:tcW w:w="4980" w:type="dxa"/>
            <w:shd w:val="clear" w:color="auto" w:fill="auto"/>
          </w:tcPr>
          <w:p w14:paraId="116C337C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0A4A1D" w:rsidRPr="00E827A6" w14:paraId="23D79BC3" w14:textId="77777777" w:rsidTr="004F65B1">
        <w:trPr>
          <w:trHeight w:val="1124"/>
          <w:jc w:val="center"/>
        </w:trPr>
        <w:tc>
          <w:tcPr>
            <w:tcW w:w="4440" w:type="dxa"/>
            <w:shd w:val="clear" w:color="auto" w:fill="92D050"/>
          </w:tcPr>
          <w:p w14:paraId="352B2BFA" w14:textId="77777777" w:rsidR="000A4A1D" w:rsidRPr="00E827A6" w:rsidRDefault="000A4A1D" w:rsidP="000A4A1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E827A6">
              <w:rPr>
                <w:rFonts w:asciiTheme="minorHAnsi" w:hAnsiTheme="minorHAnsi" w:cstheme="minorHAnsi"/>
                <w:szCs w:val="22"/>
              </w:rPr>
              <w:t>How satisfied were the participants?</w:t>
            </w:r>
          </w:p>
        </w:tc>
        <w:tc>
          <w:tcPr>
            <w:tcW w:w="4980" w:type="dxa"/>
            <w:shd w:val="clear" w:color="auto" w:fill="auto"/>
          </w:tcPr>
          <w:p w14:paraId="5442DAFA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0A4A1D" w:rsidRPr="00E827A6" w14:paraId="559EC4D4" w14:textId="77777777" w:rsidTr="004F65B1">
        <w:trPr>
          <w:trHeight w:val="1250"/>
          <w:jc w:val="center"/>
        </w:trPr>
        <w:tc>
          <w:tcPr>
            <w:tcW w:w="4440" w:type="dxa"/>
            <w:shd w:val="clear" w:color="auto" w:fill="92D050"/>
          </w:tcPr>
          <w:p w14:paraId="217F53BF" w14:textId="77777777" w:rsidR="000A4A1D" w:rsidRPr="00E827A6" w:rsidRDefault="000A4A1D" w:rsidP="000A4A1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E827A6">
              <w:rPr>
                <w:rFonts w:asciiTheme="minorHAnsi" w:hAnsiTheme="minorHAnsi" w:cstheme="minorHAnsi"/>
                <w:szCs w:val="22"/>
              </w:rPr>
              <w:t xml:space="preserve">What was the staff’s (including volunteers) perception of the program? </w:t>
            </w:r>
          </w:p>
        </w:tc>
        <w:tc>
          <w:tcPr>
            <w:tcW w:w="4980" w:type="dxa"/>
            <w:shd w:val="clear" w:color="auto" w:fill="auto"/>
          </w:tcPr>
          <w:p w14:paraId="2CBC79F0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0A4A1D" w:rsidRPr="00E827A6" w14:paraId="63FC8E7E" w14:textId="77777777" w:rsidTr="004F65B1">
        <w:trPr>
          <w:trHeight w:val="1088"/>
          <w:jc w:val="center"/>
        </w:trPr>
        <w:tc>
          <w:tcPr>
            <w:tcW w:w="4440" w:type="dxa"/>
            <w:shd w:val="clear" w:color="auto" w:fill="92D050"/>
          </w:tcPr>
          <w:p w14:paraId="46F1CE49" w14:textId="77777777" w:rsidR="000A4A1D" w:rsidRPr="00E827A6" w:rsidRDefault="000A4A1D" w:rsidP="000A4A1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E827A6">
              <w:rPr>
                <w:rFonts w:asciiTheme="minorHAnsi" w:hAnsiTheme="minorHAnsi" w:cstheme="minorHAnsi"/>
                <w:szCs w:val="22"/>
              </w:rPr>
              <w:t>How closely did the program follow the GTO Step 6 Work Plan?</w:t>
            </w:r>
          </w:p>
        </w:tc>
        <w:tc>
          <w:tcPr>
            <w:tcW w:w="4980" w:type="dxa"/>
            <w:shd w:val="clear" w:color="auto" w:fill="auto"/>
          </w:tcPr>
          <w:p w14:paraId="4583951F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0A4A1D" w:rsidRPr="00E827A6" w14:paraId="4D910C9B" w14:textId="77777777" w:rsidTr="004F65B1">
        <w:trPr>
          <w:trHeight w:val="1034"/>
          <w:jc w:val="center"/>
        </w:trPr>
        <w:tc>
          <w:tcPr>
            <w:tcW w:w="4440" w:type="dxa"/>
            <w:shd w:val="clear" w:color="auto" w:fill="92D050"/>
          </w:tcPr>
          <w:p w14:paraId="6AF35582" w14:textId="77777777" w:rsidR="000A4A1D" w:rsidRPr="00E827A6" w:rsidRDefault="000A4A1D" w:rsidP="000A4A1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E827A6">
              <w:rPr>
                <w:rFonts w:asciiTheme="minorHAnsi" w:hAnsiTheme="minorHAnsi" w:cstheme="minorHAnsi"/>
                <w:szCs w:val="22"/>
              </w:rPr>
              <w:t>Other</w:t>
            </w:r>
          </w:p>
        </w:tc>
        <w:tc>
          <w:tcPr>
            <w:tcW w:w="4980" w:type="dxa"/>
            <w:shd w:val="clear" w:color="auto" w:fill="auto"/>
          </w:tcPr>
          <w:p w14:paraId="14243EFC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0A4A1D" w:rsidRPr="00E827A6" w14:paraId="4628ADD8" w14:textId="77777777" w:rsidTr="004F65B1">
        <w:trPr>
          <w:trHeight w:val="404"/>
          <w:jc w:val="center"/>
        </w:trPr>
        <w:tc>
          <w:tcPr>
            <w:tcW w:w="9420" w:type="dxa"/>
            <w:gridSpan w:val="2"/>
            <w:shd w:val="clear" w:color="auto" w:fill="92D050"/>
          </w:tcPr>
          <w:p w14:paraId="509D85F3" w14:textId="77777777" w:rsidR="000A4A1D" w:rsidRPr="00E827A6" w:rsidRDefault="000A4A1D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</w:tbl>
    <w:p w14:paraId="21A206E5" w14:textId="77777777" w:rsidR="00AF6DCD" w:rsidRDefault="000A4A1D">
      <w:bookmarkStart w:id="0" w:name="_GoBack"/>
      <w:bookmarkEnd w:id="0"/>
    </w:p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105C5"/>
    <w:multiLevelType w:val="hybridMultilevel"/>
    <w:tmpl w:val="14F67276"/>
    <w:lvl w:ilvl="0" w:tplc="48DA4D5C">
      <w:start w:val="1"/>
      <w:numFmt w:val="decimal"/>
      <w:pStyle w:val="TipsheetNum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b w:val="0"/>
        <w:i w:val="0"/>
        <w:sz w:val="22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A1D"/>
    <w:rsid w:val="000A4A1D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795B2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A4A1D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0A4A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0A4A1D"/>
    <w:rPr>
      <w:rFonts w:eastAsiaTheme="minorEastAsia"/>
      <w:sz w:val="22"/>
      <w:szCs w:val="22"/>
    </w:rPr>
  </w:style>
  <w:style w:type="paragraph" w:customStyle="1" w:styleId="cellhead">
    <w:name w:val="cellhead"/>
    <w:basedOn w:val="Normal"/>
    <w:link w:val="cellheadChar"/>
    <w:qFormat/>
    <w:rsid w:val="000A4A1D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paragraph" w:customStyle="1" w:styleId="ToolTitle">
    <w:name w:val="ToolTitle"/>
    <w:basedOn w:val="Normal"/>
    <w:next w:val="Normal"/>
    <w:rsid w:val="000A4A1D"/>
    <w:pPr>
      <w:pageBreakBefore/>
      <w:pBdr>
        <w:bottom w:val="single" w:sz="4" w:space="2" w:color="auto"/>
      </w:pBdr>
      <w:autoSpaceDE w:val="0"/>
      <w:autoSpaceDN w:val="0"/>
      <w:adjustRightInd w:val="0"/>
      <w:spacing w:after="240" w:line="240" w:lineRule="auto"/>
      <w:jc w:val="center"/>
    </w:pPr>
    <w:rPr>
      <w:rFonts w:ascii="Calibri" w:eastAsia="SimSun" w:hAnsi="Calibri" w:cs="Tahoma"/>
      <w:b/>
      <w:bCs/>
      <w:sz w:val="26"/>
      <w:szCs w:val="24"/>
    </w:rPr>
  </w:style>
  <w:style w:type="paragraph" w:customStyle="1" w:styleId="TipsheetNum">
    <w:name w:val="TipsheetNum"/>
    <w:basedOn w:val="Normal"/>
    <w:rsid w:val="000A4A1D"/>
    <w:pPr>
      <w:widowControl w:val="0"/>
      <w:numPr>
        <w:numId w:val="1"/>
      </w:numPr>
      <w:tabs>
        <w:tab w:val="left" w:pos="432"/>
        <w:tab w:val="right" w:pos="8928"/>
      </w:tabs>
      <w:autoSpaceDE w:val="0"/>
      <w:autoSpaceDN w:val="0"/>
      <w:adjustRightInd w:val="0"/>
      <w:spacing w:before="20" w:after="20" w:line="240" w:lineRule="exact"/>
    </w:pPr>
    <w:rPr>
      <w:rFonts w:ascii="Calibri" w:eastAsia="Times New Roman" w:hAnsi="Calibri" w:cs="Tahoma"/>
      <w:iCs/>
      <w:szCs w:val="24"/>
    </w:rPr>
  </w:style>
  <w:style w:type="character" w:customStyle="1" w:styleId="cellheadChar">
    <w:name w:val="cellhead Char"/>
    <w:basedOn w:val="DefaultParagraphFont"/>
    <w:link w:val="cellhead"/>
    <w:rsid w:val="000A4A1D"/>
    <w:rPr>
      <w:rFonts w:ascii="Calibri" w:eastAsia="Times New Roman" w:hAnsi="Calibri" w:cs="Times New Roman"/>
      <w:b/>
    </w:rPr>
  </w:style>
  <w:style w:type="table" w:customStyle="1" w:styleId="vertheader4">
    <w:name w:val="vert header4"/>
    <w:basedOn w:val="TableGrid"/>
    <w:rsid w:val="000A4A1D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C6D9F1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BE5F1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table" w:styleId="TableGrid">
    <w:name w:val="Table Grid"/>
    <w:basedOn w:val="TableNormal"/>
    <w:uiPriority w:val="39"/>
    <w:rsid w:val="000A4A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Macintosh Word</Application>
  <DocSecurity>0</DocSecurity>
  <Lines>4</Lines>
  <Paragraphs>1</Paragraphs>
  <ScaleCrop>false</ScaleCrop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2017-08-10T15:39:00Z</dcterms:created>
  <dcterms:modified xsi:type="dcterms:W3CDTF">2017-08-10T15:39:00Z</dcterms:modified>
</cp:coreProperties>
</file>